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1B8" w:rsidRPr="00DF41B8" w:rsidRDefault="00DF41B8" w:rsidP="00DF41B8">
      <w:pPr>
        <w:tabs>
          <w:tab w:val="left" w:pos="6135"/>
        </w:tabs>
        <w:jc w:val="center"/>
        <w:rPr>
          <w:b/>
          <w:sz w:val="28"/>
          <w:szCs w:val="28"/>
        </w:rPr>
      </w:pPr>
      <w:r w:rsidRPr="00DF41B8">
        <w:rPr>
          <w:b/>
          <w:sz w:val="28"/>
          <w:szCs w:val="28"/>
        </w:rPr>
        <w:t>ÇANAKKALE ŞEHİTLERİ ALİAĞA’DA ANILDI</w:t>
      </w:r>
    </w:p>
    <w:p w:rsidR="005C43FC" w:rsidRPr="00DF41B8" w:rsidRDefault="00DF41B8" w:rsidP="00DF41B8">
      <w:pPr>
        <w:tabs>
          <w:tab w:val="left" w:pos="6135"/>
        </w:tabs>
        <w:jc w:val="center"/>
        <w:rPr>
          <w:b/>
          <w:i/>
        </w:rPr>
      </w:pPr>
      <w:r w:rsidRPr="00DF41B8">
        <w:rPr>
          <w:sz w:val="28"/>
          <w:szCs w:val="28"/>
        </w:rPr>
        <w:t xml:space="preserve"> </w:t>
      </w:r>
      <w:r>
        <w:rPr>
          <w:b/>
          <w:i/>
        </w:rPr>
        <w:t>1</w:t>
      </w:r>
      <w:r w:rsidR="005C43FC" w:rsidRPr="00DF41B8">
        <w:rPr>
          <w:b/>
          <w:i/>
        </w:rPr>
        <w:t>8 Mart Şehitleri Anma Günü ve Çanakkale Deniz Zaferi</w:t>
      </w:r>
      <w:r w:rsidR="00AB7C45" w:rsidRPr="00DF41B8">
        <w:rPr>
          <w:b/>
          <w:i/>
        </w:rPr>
        <w:t>’</w:t>
      </w:r>
      <w:r w:rsidR="005C43FC" w:rsidRPr="00DF41B8">
        <w:rPr>
          <w:b/>
          <w:i/>
        </w:rPr>
        <w:t xml:space="preserve">nin 102. yıl dönümü nedeniyle, Es Group </w:t>
      </w:r>
      <w:proofErr w:type="gramStart"/>
      <w:r w:rsidR="005C43FC" w:rsidRPr="00DF41B8">
        <w:rPr>
          <w:b/>
          <w:i/>
        </w:rPr>
        <w:t>sponsorluğunda</w:t>
      </w:r>
      <w:proofErr w:type="gramEnd"/>
      <w:r w:rsidR="00D7505F">
        <w:rPr>
          <w:b/>
          <w:i/>
        </w:rPr>
        <w:t>,</w:t>
      </w:r>
      <w:r w:rsidR="005C43FC" w:rsidRPr="00DF41B8">
        <w:rPr>
          <w:b/>
          <w:i/>
        </w:rPr>
        <w:t xml:space="preserve"> Haydar Aliyev Mesleki ve Teknik Anadolu Lisesi Konferans Salonunda düzenlenen anma etkinliği büyük bir katılımla gerçekleştirildi.</w:t>
      </w:r>
    </w:p>
    <w:p w:rsidR="00DF41B8" w:rsidRDefault="00E5664F" w:rsidP="00B97084">
      <w:pPr>
        <w:tabs>
          <w:tab w:val="left" w:pos="6135"/>
        </w:tabs>
      </w:pPr>
      <w:r>
        <w:t>Program başlamadan</w:t>
      </w:r>
      <w:r w:rsidR="00DF41B8">
        <w:t xml:space="preserve"> önce</w:t>
      </w:r>
      <w:r>
        <w:t xml:space="preserve"> katılımcılar,</w:t>
      </w:r>
      <w:r w:rsidR="00DF41B8">
        <w:t xml:space="preserve"> Es Group’un </w:t>
      </w:r>
      <w:r w:rsidR="00DF41B8" w:rsidRPr="005C43FC">
        <w:t>Haydar Aliyev Mesleki ve Teknik Anadolu Lisesi</w:t>
      </w:r>
      <w:r w:rsidR="00DF41B8">
        <w:t>’ne armağan ettiği 15 Temmuz Şehitler Köşesini ziyaret ederek Demokrasi Şehitlerine şükranlarını sundular.</w:t>
      </w:r>
    </w:p>
    <w:p w:rsidR="00986B2A" w:rsidRDefault="005C43FC" w:rsidP="005C43FC">
      <w:pPr>
        <w:tabs>
          <w:tab w:val="left" w:pos="6135"/>
        </w:tabs>
      </w:pPr>
      <w:r w:rsidRPr="005C43FC">
        <w:t>Saygı duruşu ve İstiklal Marşı'nın okunmasının ardından, günün an</w:t>
      </w:r>
      <w:r>
        <w:t xml:space="preserve">lam ve önemine ilişkin konuşma yapan </w:t>
      </w:r>
      <w:r w:rsidR="00E5664F">
        <w:t xml:space="preserve">Okul Müdürü Mehmet Sıtkı Arı, </w:t>
      </w:r>
      <w:r w:rsidRPr="005C43FC">
        <w:t xml:space="preserve">“18 Mart vatan topraklarımızı hayatları pahasına koruyan, şehit olan yüzlerce canımızı bir kere daha hatırladığımız, onlara minnet ve şükran duygularımızı sunduğumuz bir gündür. Bu ülke üzerinde rahat ve söz sahibi bir şekilde yaşayabilmek için milletimiz büyük fedakârlık göstermişlerdir. Birçok defa vatanımız düşman askerlerince işgal edilmeye yağmalanmaya çalışılmış ancak atalarımızın vermiş olduğu </w:t>
      </w:r>
      <w:r w:rsidR="006C0C46" w:rsidRPr="005C43FC">
        <w:t>insanüstü</w:t>
      </w:r>
      <w:r w:rsidRPr="005C43FC">
        <w:t xml:space="preserve"> gayret sebebi ile bu topraklar hür ve bağımsız kalabilmiştir.” dedi.</w:t>
      </w:r>
    </w:p>
    <w:p w:rsidR="00DF41B8" w:rsidRDefault="00DF41B8" w:rsidP="00DF41B8">
      <w:pPr>
        <w:tabs>
          <w:tab w:val="left" w:pos="6135"/>
        </w:tabs>
      </w:pPr>
      <w:r w:rsidRPr="00DF41B8">
        <w:t>Mesele vatan olunca gerisinin teferruat olduğunu ifade eden Aliağa Kaymakamı Bayram Yılmaz ise, “Şehitlik, bizim evlatlarımıza bizim canlarımıza yakıştığı kadar başka hiçbir toplum çocuklarına yakışmıyor. Şehitlik bu milletin evlatlarına laik görülmüştür. Geçmişten günümüze kaybettiğimiz demiyorum, şehitlik kaybedilmez kazanılır, kazandığımız bütün şehitlerimizi rahmet ve milletle anıyorum” dedi.</w:t>
      </w:r>
    </w:p>
    <w:p w:rsidR="00DF41B8" w:rsidRPr="00DF41B8" w:rsidRDefault="00DF41B8" w:rsidP="00DF41B8">
      <w:pPr>
        <w:tabs>
          <w:tab w:val="left" w:pos="6135"/>
        </w:tabs>
      </w:pPr>
      <w:proofErr w:type="spellStart"/>
      <w:r w:rsidRPr="00DF41B8">
        <w:t>Heydar</w:t>
      </w:r>
      <w:proofErr w:type="spellEnd"/>
      <w:r w:rsidRPr="00DF41B8">
        <w:t xml:space="preserve"> Aliyev Mesleki ve Teknik Anadolu Lisesi konferans salonunda düzenlenen programa Aliağa Kaymakamı Bayram Yılmaz, Aliağa Belediye Başkanı Serkan Acar, Belediye Başkan Yardımcısı </w:t>
      </w:r>
      <w:proofErr w:type="spellStart"/>
      <w:r w:rsidRPr="00DF41B8">
        <w:t>Mehmed</w:t>
      </w:r>
      <w:proofErr w:type="spellEnd"/>
      <w:r w:rsidR="00E5664F">
        <w:t xml:space="preserve"> A</w:t>
      </w:r>
      <w:r w:rsidRPr="00DF41B8">
        <w:t xml:space="preserve">li Özkurt, Garnizon Komutanı Gökhan Çopur, İlçe Jandarma Komutanı Binbaşı Volkan Gürler, Aliağa Cumhuriyet Başsavcısı </w:t>
      </w:r>
      <w:proofErr w:type="gramStart"/>
      <w:r w:rsidRPr="00DF41B8">
        <w:t>Adem</w:t>
      </w:r>
      <w:proofErr w:type="gramEnd"/>
      <w:r w:rsidRPr="00DF41B8">
        <w:t xml:space="preserve"> Aydemir, İlçe Emniyet Müdürü Gürcan Alev, İlçe Milli Eğitim Müdürü Ogün Derse, Es Group Yönetim Kurulu Üyesi Şenol Demirbaş</w:t>
      </w:r>
      <w:r>
        <w:t xml:space="preserve">, </w:t>
      </w:r>
      <w:proofErr w:type="spellStart"/>
      <w:r w:rsidRPr="00DF41B8">
        <w:t>Petkim</w:t>
      </w:r>
      <w:proofErr w:type="spellEnd"/>
      <w:r w:rsidRPr="00DF41B8">
        <w:t xml:space="preserve"> İş Destek Genel Müdü</w:t>
      </w:r>
      <w:r>
        <w:t xml:space="preserve">r Yardımcısı </w:t>
      </w:r>
      <w:proofErr w:type="spellStart"/>
      <w:r>
        <w:t>Khalig</w:t>
      </w:r>
      <w:proofErr w:type="spellEnd"/>
      <w:r>
        <w:t xml:space="preserve"> </w:t>
      </w:r>
      <w:proofErr w:type="spellStart"/>
      <w:r>
        <w:t>Mustafayev</w:t>
      </w:r>
      <w:proofErr w:type="spellEnd"/>
      <w:r>
        <w:t xml:space="preserve"> ve </w:t>
      </w:r>
      <w:r w:rsidR="00E5664F">
        <w:t>çok sayıda öğrenci</w:t>
      </w:r>
      <w:bookmarkStart w:id="0" w:name="_GoBack"/>
      <w:bookmarkEnd w:id="0"/>
      <w:r>
        <w:t xml:space="preserve"> de katıldı.</w:t>
      </w:r>
    </w:p>
    <w:p w:rsidR="00AB7C45" w:rsidRDefault="00DF41B8" w:rsidP="005C43FC">
      <w:pPr>
        <w:tabs>
          <w:tab w:val="left" w:pos="6135"/>
        </w:tabs>
      </w:pPr>
      <w:r>
        <w:t>Ayrıca p</w:t>
      </w:r>
      <w:r w:rsidR="00AB7C45" w:rsidRPr="00AB7C45">
        <w:t>rogramı izleyenler arasında Şehit Gökhan Çakır ve Yüzbaşı Oğuz Özgür Çevik’in anne ve babaları da yer aldı. Şehit anneleri</w:t>
      </w:r>
      <w:r w:rsidR="00AB7C45">
        <w:t xml:space="preserve"> programı izlerken</w:t>
      </w:r>
      <w:r w:rsidR="00AB7C45" w:rsidRPr="00AB7C45">
        <w:t xml:space="preserve"> zaman zaman duygulu anlar yaşayarak gözyaşlarına boğuldu.</w:t>
      </w:r>
    </w:p>
    <w:p w:rsidR="006C0C46" w:rsidRDefault="00AB7C45" w:rsidP="006C0C46">
      <w:pPr>
        <w:tabs>
          <w:tab w:val="left" w:pos="6135"/>
        </w:tabs>
      </w:pPr>
      <w:r w:rsidRPr="00AB7C45">
        <w:t>Program, öğrenciler tarafından sahnelenen ‘Çanakkale Geçilmez’ adlı oratoryo ile son buldu. Çanakkale Savaşı’nda yaşanan zorlukların, ayrılıkların, fedakârlıkların duygusal bir temayla anlatıldığı oratoryoyu izleyen Aliağa protokolü ve vatandaşlar zaman zaman duygu dolu anlar</w:t>
      </w:r>
      <w:r w:rsidR="00DF41B8">
        <w:t xml:space="preserve"> yaşayarak, gözyaşlarını tutamadı</w:t>
      </w:r>
      <w:r w:rsidRPr="00AB7C45">
        <w:t>. Programın bitiminde ilçe protokolü programı hazırlayan öğretmen ve öğrencileri tek tek kutladı. Törenin</w:t>
      </w:r>
      <w:r w:rsidR="00DF41B8">
        <w:t xml:space="preserve"> edilen dualarla sona ermesinin ardından</w:t>
      </w:r>
      <w:r w:rsidRPr="00AB7C45">
        <w:t xml:space="preserve"> okul bahçesinde şehitlerin anısına lokma döküldü.</w:t>
      </w:r>
      <w:r w:rsidR="006C0C46" w:rsidRPr="006C0C46">
        <w:t xml:space="preserve"> </w:t>
      </w:r>
    </w:p>
    <w:p w:rsidR="00AB7C45" w:rsidRPr="006C0C46" w:rsidRDefault="006C0C46" w:rsidP="006C0C46">
      <w:pPr>
        <w:tabs>
          <w:tab w:val="left" w:pos="6135"/>
        </w:tabs>
      </w:pPr>
      <w:r w:rsidRPr="006C0C46">
        <w:t>Programın bitiminde</w:t>
      </w:r>
      <w:r>
        <w:t xml:space="preserve"> ise</w:t>
      </w:r>
      <w:r w:rsidRPr="006C0C46">
        <w:t xml:space="preserve"> ilçe protokolü programı hazırlayan öğretmen ve öğrencilerle hatıra fotoğrafı çektirdi.</w:t>
      </w:r>
    </w:p>
    <w:p w:rsidR="00DF41B8" w:rsidRPr="00B97084" w:rsidRDefault="00DF41B8" w:rsidP="005C43FC">
      <w:pPr>
        <w:tabs>
          <w:tab w:val="left" w:pos="6135"/>
        </w:tabs>
      </w:pPr>
    </w:p>
    <w:sectPr w:rsidR="00DF41B8" w:rsidRPr="00B97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CA"/>
    <w:rsid w:val="00082FEF"/>
    <w:rsid w:val="001B1CB9"/>
    <w:rsid w:val="003D1F46"/>
    <w:rsid w:val="004A05B3"/>
    <w:rsid w:val="005C43FC"/>
    <w:rsid w:val="006C0C46"/>
    <w:rsid w:val="00986B2A"/>
    <w:rsid w:val="00AB7C45"/>
    <w:rsid w:val="00B128CA"/>
    <w:rsid w:val="00B176B5"/>
    <w:rsid w:val="00B97084"/>
    <w:rsid w:val="00D7505F"/>
    <w:rsid w:val="00DF41B8"/>
    <w:rsid w:val="00E401B7"/>
    <w:rsid w:val="00E56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B6B9"/>
  <w15:chartTrackingRefBased/>
  <w15:docId w15:val="{C0220EA9-D1A1-4169-9FD4-0A82B90C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2220">
      <w:bodyDiv w:val="1"/>
      <w:marLeft w:val="0"/>
      <w:marRight w:val="0"/>
      <w:marTop w:val="0"/>
      <w:marBottom w:val="0"/>
      <w:divBdr>
        <w:top w:val="none" w:sz="0" w:space="0" w:color="auto"/>
        <w:left w:val="none" w:sz="0" w:space="0" w:color="auto"/>
        <w:bottom w:val="none" w:sz="0" w:space="0" w:color="auto"/>
        <w:right w:val="none" w:sz="0" w:space="0" w:color="auto"/>
      </w:divBdr>
    </w:div>
    <w:div w:id="1161190592">
      <w:bodyDiv w:val="1"/>
      <w:marLeft w:val="0"/>
      <w:marRight w:val="0"/>
      <w:marTop w:val="0"/>
      <w:marBottom w:val="0"/>
      <w:divBdr>
        <w:top w:val="none" w:sz="0" w:space="0" w:color="auto"/>
        <w:left w:val="none" w:sz="0" w:space="0" w:color="auto"/>
        <w:bottom w:val="none" w:sz="0" w:space="0" w:color="auto"/>
        <w:right w:val="none" w:sz="0" w:space="0" w:color="auto"/>
      </w:divBdr>
    </w:div>
    <w:div w:id="1302812709">
      <w:bodyDiv w:val="1"/>
      <w:marLeft w:val="0"/>
      <w:marRight w:val="0"/>
      <w:marTop w:val="0"/>
      <w:marBottom w:val="0"/>
      <w:divBdr>
        <w:top w:val="none" w:sz="0" w:space="0" w:color="auto"/>
        <w:left w:val="none" w:sz="0" w:space="0" w:color="auto"/>
        <w:bottom w:val="none" w:sz="0" w:space="0" w:color="auto"/>
        <w:right w:val="none" w:sz="0" w:space="0" w:color="auto"/>
      </w:divBdr>
    </w:div>
    <w:div w:id="1895390656">
      <w:bodyDiv w:val="1"/>
      <w:marLeft w:val="0"/>
      <w:marRight w:val="0"/>
      <w:marTop w:val="0"/>
      <w:marBottom w:val="0"/>
      <w:divBdr>
        <w:top w:val="none" w:sz="0" w:space="0" w:color="auto"/>
        <w:left w:val="none" w:sz="0" w:space="0" w:color="auto"/>
        <w:bottom w:val="none" w:sz="0" w:space="0" w:color="auto"/>
        <w:right w:val="none" w:sz="0" w:space="0" w:color="auto"/>
      </w:divBdr>
    </w:div>
    <w:div w:id="1914581079">
      <w:bodyDiv w:val="1"/>
      <w:marLeft w:val="0"/>
      <w:marRight w:val="0"/>
      <w:marTop w:val="0"/>
      <w:marBottom w:val="0"/>
      <w:divBdr>
        <w:top w:val="none" w:sz="0" w:space="0" w:color="auto"/>
        <w:left w:val="none" w:sz="0" w:space="0" w:color="auto"/>
        <w:bottom w:val="none" w:sz="0" w:space="0" w:color="auto"/>
        <w:right w:val="none" w:sz="0" w:space="0" w:color="auto"/>
      </w:divBdr>
    </w:div>
    <w:div w:id="21242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425</Words>
  <Characters>2428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tufan aydogmus</dc:creator>
  <cp:keywords/>
  <dc:description/>
  <cp:lastModifiedBy>tufan aydogmus</cp:lastModifiedBy>
  <cp:revision>3</cp:revision>
  <dcterms:created xsi:type="dcterms:W3CDTF">2017-03-20T11:11:00Z</dcterms:created>
  <dcterms:modified xsi:type="dcterms:W3CDTF">2017-03-20T12:23:00Z</dcterms:modified>
</cp:coreProperties>
</file>